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2264" w14:textId="77777777" w:rsidR="005654B4" w:rsidRDefault="005654B4" w:rsidP="005654B4">
      <w:pPr>
        <w:pStyle w:val="NormalWeb"/>
      </w:pPr>
      <w:r>
        <w:rPr>
          <w:rFonts w:ascii="Arial" w:hAnsi="Arial" w:cs="Arial"/>
          <w:b/>
          <w:bCs/>
          <w:sz w:val="28"/>
          <w:szCs w:val="28"/>
        </w:rPr>
        <w:t xml:space="preserve">ENGAGE MISSIONS CAMP </w:t>
      </w:r>
    </w:p>
    <w:p w14:paraId="42A80E4D" w14:textId="1C89D75B" w:rsidR="005654B4" w:rsidRDefault="005654B4" w:rsidP="005654B4">
      <w:pPr>
        <w:pStyle w:val="NormalWeb"/>
      </w:pPr>
      <w:r>
        <w:rPr>
          <w:rFonts w:ascii="ArialMT" w:hAnsi="ArialMT"/>
          <w:sz w:val="22"/>
          <w:szCs w:val="22"/>
        </w:rPr>
        <w:t>Engage Camp is designed to provide participants the experience of a mission trip and summer camp all rolled into one. The theme of Engage Camp each year is taken from one of six basic questions (Who? What? When? Where? Why? How?) concerning our responsibility to live a missional lifestyle. This year the theme is simply “WHY?” and our theme passage is Matthew 28:18-20</w:t>
      </w:r>
    </w:p>
    <w:p w14:paraId="44396DC0" w14:textId="7F0A423F" w:rsidR="005654B4" w:rsidRDefault="005654B4" w:rsidP="005654B4">
      <w:pPr>
        <w:pStyle w:val="NormalWeb"/>
      </w:pPr>
      <w:r>
        <w:rPr>
          <w:rFonts w:ascii="ArialMT" w:hAnsi="ArialMT"/>
          <w:sz w:val="22"/>
          <w:szCs w:val="22"/>
        </w:rPr>
        <w:t xml:space="preserve">Participants will explore why missions is so important that God actually commanded His followers to be involved in His mission. Why has God called us to the ministry of reconciliation? Why has He placed us where we live, go to school and work? </w:t>
      </w:r>
      <w:r w:rsidR="00E84192">
        <w:rPr>
          <w:rFonts w:ascii="ArialMT" w:hAnsi="ArialMT"/>
          <w:sz w:val="22"/>
          <w:szCs w:val="22"/>
        </w:rPr>
        <w:t xml:space="preserve">Why do we need to share the Gospel? </w:t>
      </w:r>
      <w:r>
        <w:rPr>
          <w:rFonts w:ascii="ArialMT" w:hAnsi="ArialMT"/>
          <w:sz w:val="22"/>
          <w:szCs w:val="22"/>
        </w:rPr>
        <w:t xml:space="preserve">They will discover why God has called them personally to make disciples why cooperation with other believers is crucial to fulfilling God’s mission. </w:t>
      </w:r>
    </w:p>
    <w:p w14:paraId="6A34270E" w14:textId="79407F47" w:rsidR="005654B4" w:rsidRDefault="005654B4" w:rsidP="00E84192">
      <w:pPr>
        <w:pStyle w:val="NormalWeb"/>
      </w:pPr>
      <w:r>
        <w:rPr>
          <w:rFonts w:ascii="ArialMT" w:hAnsi="ArialMT"/>
          <w:sz w:val="22"/>
          <w:szCs w:val="22"/>
        </w:rPr>
        <w:t xml:space="preserve">In addition to evening worship times, students will be engaged in learning about missions through daily breakout sessions. Twice each day, they will be able to choose from a wide variety of subjects including the </w:t>
      </w:r>
      <w:r w:rsidR="00E84192">
        <w:rPr>
          <w:rFonts w:ascii="ArialMT" w:hAnsi="ArialMT"/>
          <w:sz w:val="22"/>
          <w:szCs w:val="22"/>
        </w:rPr>
        <w:t xml:space="preserve">Why trust the Bible? Why give to missions? Why pray for missions? Why go on mission? Why are local/state, national and international missions necessary?, Why jail ministry?, Why do we need Disaster Relief, and more. There will even be special breakout session specifically for women/girls and men/boys.  </w:t>
      </w:r>
    </w:p>
    <w:p w14:paraId="6DCB28C9" w14:textId="50733B8E" w:rsidR="005654B4" w:rsidRDefault="005654B4" w:rsidP="005654B4">
      <w:pPr>
        <w:pStyle w:val="NormalWeb"/>
      </w:pPr>
      <w:r>
        <w:rPr>
          <w:rFonts w:ascii="ArialMT" w:hAnsi="ArialMT"/>
          <w:sz w:val="22"/>
          <w:szCs w:val="22"/>
        </w:rPr>
        <w:t xml:space="preserve">On Wednesday and Thursday mornings, campers will participate in local missions and ministry projects. They will be divided into groups and sent out to serve people in the surrounding communities. There will be opportunities for evangelism, prayer walking, construction, clean up and more. There will be a commissioning service on Tuesday night before everyone is sent out on Wednesday. </w:t>
      </w:r>
    </w:p>
    <w:p w14:paraId="25E8AC05" w14:textId="776551D1" w:rsidR="005654B4" w:rsidRDefault="005654B4" w:rsidP="005654B4">
      <w:pPr>
        <w:pStyle w:val="NormalWeb"/>
      </w:pPr>
      <w:r>
        <w:rPr>
          <w:rFonts w:ascii="ArialMT" w:hAnsi="ArialMT"/>
          <w:sz w:val="22"/>
          <w:szCs w:val="22"/>
        </w:rPr>
        <w:t xml:space="preserve">In the evenings after worship, church groups will meet together for a time of debriefing as they discuss the day’s </w:t>
      </w:r>
      <w:r w:rsidR="006A1F44">
        <w:rPr>
          <w:rFonts w:ascii="ArialMT" w:hAnsi="ArialMT"/>
          <w:sz w:val="22"/>
          <w:szCs w:val="22"/>
        </w:rPr>
        <w:t>events,</w:t>
      </w:r>
      <w:r>
        <w:rPr>
          <w:rFonts w:ascii="ArialMT" w:hAnsi="ArialMT"/>
          <w:sz w:val="22"/>
          <w:szCs w:val="22"/>
        </w:rPr>
        <w:t xml:space="preserve"> and all that God is teaching them. After the church meetings, everyone will gather for recreation. </w:t>
      </w:r>
      <w:r w:rsidR="00E84192">
        <w:rPr>
          <w:rFonts w:ascii="ArialMT" w:hAnsi="ArialMT"/>
          <w:sz w:val="22"/>
          <w:szCs w:val="22"/>
        </w:rPr>
        <w:t>For the second year,</w:t>
      </w:r>
      <w:r>
        <w:rPr>
          <w:rFonts w:ascii="ArialMT" w:hAnsi="ArialMT"/>
          <w:sz w:val="22"/>
          <w:szCs w:val="22"/>
        </w:rPr>
        <w:t xml:space="preserve"> campers will be divided into teams and take part in the Engage Camp Amazing Race. Campers will divide into teams and compete against each other in a series of challenges in an effort to be the first team to cross the finish line on Friday morning. Prizes will be awarded to the winning team. </w:t>
      </w:r>
    </w:p>
    <w:p w14:paraId="5186F170" w14:textId="1936D02B" w:rsidR="003A7B6C" w:rsidRDefault="005654B4" w:rsidP="005654B4">
      <w:pPr>
        <w:pStyle w:val="NormalWeb"/>
        <w:rPr>
          <w:rFonts w:ascii="ArialMT" w:hAnsi="ArialMT"/>
          <w:sz w:val="22"/>
          <w:szCs w:val="22"/>
        </w:rPr>
      </w:pPr>
      <w:r>
        <w:rPr>
          <w:rFonts w:ascii="ArialMT" w:hAnsi="ArialMT"/>
          <w:sz w:val="22"/>
          <w:szCs w:val="22"/>
        </w:rPr>
        <w:t>Engage Missions Camp begins at 1:00 p.m. on Monday</w:t>
      </w:r>
      <w:r w:rsidR="000F2D1B">
        <w:rPr>
          <w:rFonts w:ascii="ArialMT" w:hAnsi="ArialMT"/>
          <w:sz w:val="22"/>
          <w:szCs w:val="22"/>
        </w:rPr>
        <w:t>,</w:t>
      </w:r>
      <w:r>
        <w:rPr>
          <w:rFonts w:ascii="ArialMT" w:hAnsi="ArialMT"/>
          <w:sz w:val="22"/>
          <w:szCs w:val="22"/>
        </w:rPr>
        <w:t xml:space="preserve"> July 1</w:t>
      </w:r>
      <w:r w:rsidR="00353B4A">
        <w:rPr>
          <w:rFonts w:ascii="ArialMT" w:hAnsi="ArialMT"/>
          <w:sz w:val="22"/>
          <w:szCs w:val="22"/>
        </w:rPr>
        <w:t>8</w:t>
      </w:r>
      <w:r>
        <w:rPr>
          <w:rFonts w:ascii="ArialMT" w:hAnsi="ArialMT"/>
          <w:sz w:val="22"/>
          <w:szCs w:val="22"/>
        </w:rPr>
        <w:t xml:space="preserve"> and ends at 11:00 a.m. on Friday, July 2</w:t>
      </w:r>
      <w:r w:rsidR="00353B4A">
        <w:rPr>
          <w:rFonts w:ascii="ArialMT" w:hAnsi="ArialMT"/>
          <w:sz w:val="22"/>
          <w:szCs w:val="22"/>
        </w:rPr>
        <w:t>2</w:t>
      </w:r>
      <w:r>
        <w:rPr>
          <w:rFonts w:ascii="ArialMT" w:hAnsi="ArialMT"/>
          <w:sz w:val="22"/>
          <w:szCs w:val="22"/>
        </w:rPr>
        <w:t>.</w:t>
      </w:r>
      <w:r w:rsidR="00D007C4">
        <w:rPr>
          <w:rFonts w:ascii="ArialMT" w:hAnsi="ArialMT"/>
          <w:sz w:val="22"/>
          <w:szCs w:val="22"/>
        </w:rPr>
        <w:t xml:space="preserve"> This year we will be doing something a little different during our evening worship time. Various missionaries will be speaking and sharing their stories of why. The will share with us why God called them to their specific area of ministry, why they do what they do and why they have been willing to endure all that they have to remain faithful to the One who called them. Although different than a regular camp preacher, these speakers will keep your attention as they keep with the theme and address the question of WHY Missions?</w:t>
      </w:r>
    </w:p>
    <w:p w14:paraId="5914B1BD" w14:textId="318D7410" w:rsidR="003A7B6C" w:rsidRDefault="003A7B6C" w:rsidP="005654B4">
      <w:pPr>
        <w:pStyle w:val="NormalWeb"/>
        <w:rPr>
          <w:rFonts w:ascii="ArialMT" w:hAnsi="ArialMT"/>
          <w:sz w:val="22"/>
          <w:szCs w:val="22"/>
        </w:rPr>
      </w:pPr>
      <w:r>
        <w:rPr>
          <w:rFonts w:ascii="ArialMT" w:hAnsi="ArialMT"/>
          <w:sz w:val="22"/>
          <w:szCs w:val="22"/>
        </w:rPr>
        <w:t xml:space="preserve">Caleb Reynolds will serve as our worship pastor for the week. Caleb serves at First Baptist of Dover as the music, </w:t>
      </w:r>
      <w:proofErr w:type="gramStart"/>
      <w:r>
        <w:rPr>
          <w:rFonts w:ascii="ArialMT" w:hAnsi="ArialMT"/>
          <w:sz w:val="22"/>
          <w:szCs w:val="22"/>
        </w:rPr>
        <w:t>children’s</w:t>
      </w:r>
      <w:proofErr w:type="gramEnd"/>
      <w:r>
        <w:rPr>
          <w:rFonts w:ascii="ArialMT" w:hAnsi="ArialMT"/>
          <w:sz w:val="22"/>
          <w:szCs w:val="22"/>
        </w:rPr>
        <w:t xml:space="preserve"> and media pastor. Many of you may know Caleb from </w:t>
      </w:r>
      <w:r w:rsidR="00D862CD">
        <w:rPr>
          <w:rFonts w:ascii="ArialMT" w:hAnsi="ArialMT"/>
          <w:sz w:val="22"/>
          <w:szCs w:val="22"/>
        </w:rPr>
        <w:t>various</w:t>
      </w:r>
      <w:r>
        <w:rPr>
          <w:rFonts w:ascii="ArialMT" w:hAnsi="ArialMT"/>
          <w:sz w:val="22"/>
          <w:szCs w:val="22"/>
        </w:rPr>
        <w:t xml:space="preserve"> other events where he has led worship across the state. Caleb loves the lord and has a heart for missions, </w:t>
      </w:r>
      <w:proofErr w:type="gramStart"/>
      <w:r>
        <w:rPr>
          <w:rFonts w:ascii="ArialMT" w:hAnsi="ArialMT"/>
          <w:sz w:val="22"/>
          <w:szCs w:val="22"/>
        </w:rPr>
        <w:t>music</w:t>
      </w:r>
      <w:proofErr w:type="gramEnd"/>
      <w:r>
        <w:rPr>
          <w:rFonts w:ascii="ArialMT" w:hAnsi="ArialMT"/>
          <w:sz w:val="22"/>
          <w:szCs w:val="22"/>
        </w:rPr>
        <w:t xml:space="preserve"> and leading people to worship. </w:t>
      </w:r>
    </w:p>
    <w:p w14:paraId="5BE7FC6A" w14:textId="77777777" w:rsidR="003A7B6C" w:rsidRDefault="003A7B6C" w:rsidP="005654B4">
      <w:pPr>
        <w:pStyle w:val="NormalWeb"/>
        <w:rPr>
          <w:rFonts w:ascii="ArialMT" w:hAnsi="ArialMT"/>
          <w:sz w:val="22"/>
          <w:szCs w:val="22"/>
        </w:rPr>
      </w:pPr>
    </w:p>
    <w:p w14:paraId="4F194680" w14:textId="754991C0" w:rsidR="005654B4" w:rsidRDefault="005654B4" w:rsidP="005654B4">
      <w:pPr>
        <w:pStyle w:val="NormalWeb"/>
      </w:pPr>
      <w:r>
        <w:rPr>
          <w:rFonts w:ascii="ArialMT" w:hAnsi="ArialMT"/>
          <w:sz w:val="22"/>
          <w:szCs w:val="22"/>
        </w:rPr>
        <w:lastRenderedPageBreak/>
        <w:t>Engage Missions Camp is limited to the first 1</w:t>
      </w:r>
      <w:r w:rsidR="003A7B6C">
        <w:rPr>
          <w:rFonts w:ascii="ArialMT" w:hAnsi="ArialMT"/>
          <w:sz w:val="22"/>
          <w:szCs w:val="22"/>
        </w:rPr>
        <w:t>50</w:t>
      </w:r>
      <w:r>
        <w:rPr>
          <w:rFonts w:ascii="ArialMT" w:hAnsi="ArialMT"/>
          <w:sz w:val="22"/>
          <w:szCs w:val="22"/>
        </w:rPr>
        <w:t xml:space="preserve"> participants (including adults). We may have room for more as we get closer to the start date. There will be a waiting list available once we reach capacity. Registration </w:t>
      </w:r>
      <w:r w:rsidR="003A7B6C">
        <w:rPr>
          <w:rFonts w:ascii="ArialMT" w:hAnsi="ArialMT"/>
          <w:sz w:val="22"/>
          <w:szCs w:val="22"/>
        </w:rPr>
        <w:t xml:space="preserve">has started and will continue until </w:t>
      </w:r>
      <w:r w:rsidR="006A1F44">
        <w:rPr>
          <w:rFonts w:ascii="ArialMT" w:hAnsi="ArialMT"/>
          <w:sz w:val="22"/>
          <w:szCs w:val="22"/>
        </w:rPr>
        <w:t>July 8.</w:t>
      </w:r>
      <w:r>
        <w:rPr>
          <w:rFonts w:ascii="ArialMT" w:hAnsi="ArialMT"/>
          <w:sz w:val="22"/>
          <w:szCs w:val="22"/>
        </w:rPr>
        <w:t xml:space="preserve"> The cost is $1</w:t>
      </w:r>
      <w:r w:rsidR="006A1F44">
        <w:rPr>
          <w:rFonts w:ascii="ArialMT" w:hAnsi="ArialMT"/>
          <w:sz w:val="22"/>
          <w:szCs w:val="22"/>
        </w:rPr>
        <w:t>9</w:t>
      </w:r>
      <w:r>
        <w:rPr>
          <w:rFonts w:ascii="ArialMT" w:hAnsi="ArialMT"/>
          <w:sz w:val="22"/>
          <w:szCs w:val="22"/>
        </w:rPr>
        <w:t>0 per student and $</w:t>
      </w:r>
      <w:r w:rsidR="006A1F44">
        <w:rPr>
          <w:rFonts w:ascii="ArialMT" w:hAnsi="ArialMT"/>
          <w:sz w:val="22"/>
          <w:szCs w:val="22"/>
        </w:rPr>
        <w:t>10</w:t>
      </w:r>
      <w:r>
        <w:rPr>
          <w:rFonts w:ascii="ArialMT" w:hAnsi="ArialMT"/>
          <w:sz w:val="22"/>
          <w:szCs w:val="22"/>
        </w:rPr>
        <w:t xml:space="preserve">0 per adult. A $50 deposit for each participant </w:t>
      </w:r>
      <w:r w:rsidR="006A1F44">
        <w:rPr>
          <w:rFonts w:ascii="ArialMT" w:hAnsi="ArialMT"/>
          <w:sz w:val="22"/>
          <w:szCs w:val="22"/>
        </w:rPr>
        <w:t xml:space="preserve">is required and </w:t>
      </w:r>
      <w:r>
        <w:rPr>
          <w:rFonts w:ascii="ArialMT" w:hAnsi="ArialMT"/>
          <w:sz w:val="22"/>
          <w:szCs w:val="22"/>
        </w:rPr>
        <w:t xml:space="preserve">must be paid when you register. To register and for more information, go to </w:t>
      </w:r>
      <w:r>
        <w:rPr>
          <w:rFonts w:ascii="ArialMT" w:hAnsi="ArialMT"/>
          <w:color w:val="934F70"/>
          <w:sz w:val="22"/>
          <w:szCs w:val="22"/>
        </w:rPr>
        <w:t>absc.org/</w:t>
      </w:r>
      <w:proofErr w:type="spellStart"/>
      <w:r>
        <w:rPr>
          <w:rFonts w:ascii="ArialMT" w:hAnsi="ArialMT"/>
          <w:color w:val="934F70"/>
          <w:sz w:val="22"/>
          <w:szCs w:val="22"/>
        </w:rPr>
        <w:t>engagecamp</w:t>
      </w:r>
      <w:proofErr w:type="spellEnd"/>
      <w:r>
        <w:rPr>
          <w:rFonts w:ascii="ArialMT" w:hAnsi="ArialMT"/>
          <w:sz w:val="22"/>
          <w:szCs w:val="22"/>
        </w:rPr>
        <w:t xml:space="preserve">. Be sure to read through the Frequently Asked Questions (FAQ) sheet. If you need assistance or have other questions, you may contact Travis McCormick at </w:t>
      </w:r>
      <w:r>
        <w:rPr>
          <w:rFonts w:ascii="ArialMT" w:hAnsi="ArialMT"/>
          <w:color w:val="934F70"/>
          <w:sz w:val="22"/>
          <w:szCs w:val="22"/>
        </w:rPr>
        <w:t>tmccormick@absc.org</w:t>
      </w:r>
      <w:r>
        <w:rPr>
          <w:rFonts w:ascii="ArialMT" w:hAnsi="ArialMT"/>
          <w:sz w:val="22"/>
          <w:szCs w:val="22"/>
        </w:rPr>
        <w:t xml:space="preserve">. </w:t>
      </w:r>
    </w:p>
    <w:p w14:paraId="4D194C5B" w14:textId="77777777" w:rsidR="00C21B07" w:rsidRDefault="00C21B07"/>
    <w:sectPr w:rsidR="00C21B07" w:rsidSect="005D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B4"/>
    <w:rsid w:val="000F2D1B"/>
    <w:rsid w:val="00345839"/>
    <w:rsid w:val="00353B4A"/>
    <w:rsid w:val="003A7B6C"/>
    <w:rsid w:val="005654B4"/>
    <w:rsid w:val="005D3D24"/>
    <w:rsid w:val="006A1F44"/>
    <w:rsid w:val="00857EB4"/>
    <w:rsid w:val="00A62C74"/>
    <w:rsid w:val="00C21B07"/>
    <w:rsid w:val="00D007C4"/>
    <w:rsid w:val="00D862CD"/>
    <w:rsid w:val="00DD0327"/>
    <w:rsid w:val="00E07944"/>
    <w:rsid w:val="00E841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9355"/>
  <w15:chartTrackingRefBased/>
  <w15:docId w15:val="{031DDB77-7CDB-4C49-9402-5059AAB2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4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7737">
      <w:bodyDiv w:val="1"/>
      <w:marLeft w:val="0"/>
      <w:marRight w:val="0"/>
      <w:marTop w:val="0"/>
      <w:marBottom w:val="0"/>
      <w:divBdr>
        <w:top w:val="none" w:sz="0" w:space="0" w:color="auto"/>
        <w:left w:val="none" w:sz="0" w:space="0" w:color="auto"/>
        <w:bottom w:val="none" w:sz="0" w:space="0" w:color="auto"/>
        <w:right w:val="none" w:sz="0" w:space="0" w:color="auto"/>
      </w:divBdr>
      <w:divsChild>
        <w:div w:id="884411113">
          <w:marLeft w:val="0"/>
          <w:marRight w:val="0"/>
          <w:marTop w:val="0"/>
          <w:marBottom w:val="0"/>
          <w:divBdr>
            <w:top w:val="none" w:sz="0" w:space="0" w:color="auto"/>
            <w:left w:val="none" w:sz="0" w:space="0" w:color="auto"/>
            <w:bottom w:val="none" w:sz="0" w:space="0" w:color="auto"/>
            <w:right w:val="none" w:sz="0" w:space="0" w:color="auto"/>
          </w:divBdr>
          <w:divsChild>
            <w:div w:id="1418673438">
              <w:marLeft w:val="0"/>
              <w:marRight w:val="0"/>
              <w:marTop w:val="0"/>
              <w:marBottom w:val="0"/>
              <w:divBdr>
                <w:top w:val="none" w:sz="0" w:space="0" w:color="auto"/>
                <w:left w:val="none" w:sz="0" w:space="0" w:color="auto"/>
                <w:bottom w:val="none" w:sz="0" w:space="0" w:color="auto"/>
                <w:right w:val="none" w:sz="0" w:space="0" w:color="auto"/>
              </w:divBdr>
              <w:divsChild>
                <w:div w:id="876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McCormick</dc:creator>
  <cp:keywords/>
  <dc:description/>
  <cp:lastModifiedBy>Miracle Ringo</cp:lastModifiedBy>
  <cp:revision>4</cp:revision>
  <dcterms:created xsi:type="dcterms:W3CDTF">2022-04-14T14:20:00Z</dcterms:created>
  <dcterms:modified xsi:type="dcterms:W3CDTF">2022-04-19T18:43:00Z</dcterms:modified>
</cp:coreProperties>
</file>